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7AE" w:rsidRPr="00C377AE" w:rsidRDefault="00C377AE" w:rsidP="00C377AE">
      <w:pPr>
        <w:rPr>
          <w:rStyle w:val="Emphasis"/>
          <w:rFonts w:asciiTheme="minorHAnsi" w:hAnsiTheme="minorHAnsi" w:cstheme="minorHAnsi"/>
          <w:b/>
          <w:iCs w:val="0"/>
        </w:rPr>
      </w:pPr>
      <w:r w:rsidRPr="00C377AE">
        <w:rPr>
          <w:rStyle w:val="Emphasis"/>
          <w:rFonts w:asciiTheme="minorHAnsi" w:hAnsiTheme="minorHAnsi" w:cstheme="minorHAnsi"/>
          <w:b/>
          <w:iCs w:val="0"/>
        </w:rPr>
        <w:t>On Nov 24, 2015 3:01 PM, "Tro-Peaks Adventures" &lt;tropeaksadventures@gmail.com&gt; wrote:</w:t>
      </w:r>
    </w:p>
    <w:p w:rsid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Dear Tien,</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Thank you much for your email,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We are very happy for you choosing us Tro-peaks Adventures Company to organize and send you the price quotes for Mt. Kilimanjaro Climb, Lemosho Route.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Tro-peaks Adventures Company are ready and available to climb with you, as a first way to make you enjoy and reach your goal of Satisfaction, thus is to make you reach to the summit (roof of Africa) UHURU PEAK 5895m.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We as professional on climbing, we advise you as our clients to climb Lemosho route for 8days because it will create extra days on the mountain which help you on having enough  acclimatization and resting before the summit day  the reasons which  will maximize your chance of reaching the top in 100%.</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About the detailed itinerary of 8Days Mt. Kilimanjaro Lemosho route climb and its price, you can get below:</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 xml:space="preserve">Lemosho Route Overview  </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This route approaches Mount Kilimanjaro from the west. It offers a chance to visit Shira Plateau (Cathedral peak) and Shira Caldera. Lemosho Route crosses from Shira Ridge to Shira 2 Camp, in a pleasant hike. Climbers encounter low traffic until the route joins the Machame route. Afterwards, Lemosho follows the same route as Machame Route through Lava Tower, Barranco and Barafu, known as the southern circuit. The minimum days required for this route is 7 days, but eight days is recommended as it will give more chance to acclimatize and achieve the summit. Like Machame,this is a scenically spectacular and varied route. Lemosho is highly recommended and it has an abundance of wildlife such as elephant, buffalo, eland and lion which come over to forage during dry season from Longido game controlled area.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Day 1: Kilimanjaro International Airport (JRO) to Moshi.</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Elevation: 1,000m to 1,200m.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Distance: 36 km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Driving Time: 45Min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Habitat: Town</w:t>
      </w:r>
    </w:p>
    <w:p w:rsid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Tro-peaks adventures staff will meet and pick you up from JRO (Kilimanjaro International Airport) and transfer you to your hotel in Moshi for overnight B/B. </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Day 2: Moshi to Londorosi gate to Big tree campsite.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Elevation: 1,200 m to 1,950 m to 2,850 m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Distance: 9 km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Hiking Time: 3-4 hours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Habitat: Montane Forest</w:t>
      </w:r>
    </w:p>
    <w:p w:rsid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We will pick you up from your hotel your hotel and transport you to Londorosi gate for registration. After this formality, you board the vehicle and drive again to Lemosho glade. From this point you will start the trek across undisturbed Montane forest decorated with Black and White Colobus Monkey to the camp where dinner and overnight will take place.</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Day 3: Big tree campsite to Shira one campsite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Elevation(m): 2850m to 3500m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Distance: 13km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Hiking time: 8 hours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Habitat: Moorland and heather land</w:t>
      </w:r>
    </w:p>
    <w:p w:rsid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This is an acclimatization trek because you will gain over 650m by starting walking across a beautiful valley outside Shira caldera rim (3600m). After few hours you will reach into Shira caldera. A high altitude desert, Shira is the one among the three peaks which erupted in Kilimanjaro ecosystem. The peak ltaer collapsed and formed a crater which eventually became filled with the lava flow from Kibo peak. Its rim is eroded and blasted away by weather and volcanic action. Camp and overnight at 3500m elevation at the Shira one campsite.</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 xml:space="preserve">Day 4: Shira one campsite to Shira two campsite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Elevation: 3500m to 3800m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Distance: 7km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Hiking time: 5-6 hours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Habitat: Moorland and rocky</w:t>
      </w:r>
    </w:p>
    <w:p w:rsid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This day you will trek to east across Shira plateau visiting (Cathedral peak 3850m)for acclimatization. Reaching at this peak you will find spectacular views of Mt. Meru and Kibo Peak. We then continue trekking to Shira two camp where we will stay for dinner and overnight place.</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Day 5: Shira two campsite to Barranco campsite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Elevation: 3800m to 3950m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Distance: 13km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Hiking time: 7-8 hours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Habitat: Moorland</w:t>
      </w:r>
    </w:p>
    <w:p w:rsid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This is long acclimatization day. You will have an early breakfast then trek east to a junction leading to Lava tower rock 4600m for acclimatization. Afterwards, you will descend down to Barranco campsite for dinner and overnight.</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Day 6: Barranco campsite to Karanga campsite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Elevation: 3950m to 3900m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Distance: 6 km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Hiking time: 4-5 hours.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Habitat: Moorland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Today is short day walk. In the morning you will start climbing Barranco wall and reach 4200m for acclimatization and continue crossing ridges and valleys to Karanga campsite for hot lunch. After lunch you will have a bit of rest and get another acclimatization of trekking up the scree slopes towards the southern ice field. You will then return to the camp for supper and overnight.</w:t>
      </w:r>
    </w:p>
    <w:p w:rsid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On the 6 day itinerary, after lunch on Day 4 the itinerary omits the afternoon acclimitization trek and continues to include the Day 5 trek, with dinner and overnight at Barafu Camp.</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Day 7: Karanga Campsite to Barafu Campsite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Elevation: 3900m to 4620m.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Distance: 8 km.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Hiking time: 3-4 hours.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Habitat: Alpine Desert.</w:t>
      </w:r>
    </w:p>
    <w:p w:rsid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On this day, the trek up to the Barafu ridge campsite is tough because of altitude. The walk take few hours because of the short distance but is steep needing a slow pace to avoid fatique. You will trek across an alpine desert. Chances are that a strong, cold wind will be blowing from Kibo peak and its ice. You will have an early dinner at 1700hrs then rest until midnight when we you will attack the summit.</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Day 8: Barafu Camp/ Uhuru Peak/ Mweka Camp Elevation: 4620m to 5895m to 3100m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Distance: 15km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Hiking time: 10 - 12 hours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Habitat: Desert and ice.</w:t>
      </w:r>
    </w:p>
    <w:p w:rsid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Wake at midnight to a light breakfast and then prepare for your summit ascent. The goal is to climb before dawn so that you can reach Uhuru Peak shortly before or after sunrise. The trails is a series of switchbacks up steep scree or possibly snow, and reach Stella Point on the crater rim at 5,861 m/18,640 ft between 4 and 5 AM. At this point you will be having the views of the fabled crater and its glaciers facing you. Then after 1 hour of hiking along the Kibo crater rim near the celebrated snows takes you to Kilimanjaro true summit, Uhuru Peak. Here you will spend some times for taking photo’s but it will depend on how you feel. After your summit activities done, you will descend back to the Barafu campsite, for lunch, rest, collect your equipment, and continue down through moorland and heath zone to Mweka campsite. Dinner and overnight at Mweka campsite.</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Day 9: Mweka campsite to Mweka gate.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Elevation: 3100m to 1700m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lastRenderedPageBreak/>
        <w:t>Distance: 9km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Descending time: 3-4 hours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Habitat: Montane forest.</w:t>
      </w:r>
    </w:p>
    <w:p w:rsid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Today is your last day on the mountain. After breakfast you will descend down to Mweka park gate walking across Montane forest. This descent will take 3-4 hours. Here at the gate you will sign out and get ready to board the vehicle ready for the transfer back to the hotel for your certificate presentation and a well deserved celebration.</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Day 10: Moshi to Kilimanjaro International Airport (JRO)</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Elevation: 1,200m to 1,000m.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Distance: 36 km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Driving Time: 45Min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Habitat: Town</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Tro-peaks adventures staff will meet and pick you up from Moshi and transfer you back to JRO (Kilimanjaro International Airport) or to Safari or Zanzibar if you have extension because we do organize it too.</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The special price for your 8days Lemosho route climb will be </w:t>
      </w:r>
      <w:r w:rsidRPr="00C377AE">
        <w:rPr>
          <w:rStyle w:val="Emphasis"/>
          <w:rFonts w:asciiTheme="minorHAnsi" w:hAnsiTheme="minorHAnsi" w:cstheme="minorHAnsi"/>
          <w:i w:val="0"/>
          <w:iCs w:val="0"/>
          <w:highlight w:val="yellow"/>
        </w:rPr>
        <w:t>US $1820</w:t>
      </w:r>
      <w:r w:rsidRPr="00C377AE">
        <w:rPr>
          <w:rStyle w:val="Emphasis"/>
          <w:rFonts w:asciiTheme="minorHAnsi" w:hAnsiTheme="minorHAnsi" w:cstheme="minorHAnsi"/>
          <w:i w:val="0"/>
          <w:iCs w:val="0"/>
        </w:rPr>
        <w:t xml:space="preserve"> per person this is group price.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Note: If you get the friend to join you the price will decrease and if you will be alone the price will remained the same because you’re the first customer to request for the climb in these months.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The price for the mountain includes: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-Accommodation (two nights) at hotel in Moshi.</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-8Days park Entrance fees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-7night camping fees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-8Days rescue fees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-Food 3meals everyday on the mountain.</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-Camping equipment such as tents, tables, chairs etc.</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-Salaries to all porters, Cook, Assistant Guide and Chief guide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-Transfer to Lemosho gate and return to Moshi after the climb.</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-Transfer from JRO to Hotel and return</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-Small company first aid kit.</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-Oxygen tank supply in case of emergence.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-Oxymeter for checking pulse rate and Oxygen amount</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b/>
          <w:iCs w:val="0"/>
          <w:u w:val="single"/>
        </w:rPr>
      </w:pPr>
      <w:r w:rsidRPr="00C377AE">
        <w:rPr>
          <w:rStyle w:val="Emphasis"/>
          <w:rFonts w:asciiTheme="minorHAnsi" w:hAnsiTheme="minorHAnsi" w:cstheme="minorHAnsi"/>
          <w:b/>
          <w:iCs w:val="0"/>
          <w:u w:val="single"/>
        </w:rPr>
        <w:t>Price for the mountain will not for include: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Tip for the supporting crew.</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Personal things.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Food and drinks at your hotel.</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Any flight.</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Note: For more safety, we are able to organize the short time flying doctor membership for you which do valid for 14Days with an extra cost of US $20 per person this will help you to be rescued and evacuated with helicopter from any point below 4600m during the climb.</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In case you need private toilet you will require to pay extra cost US $ 160 FOR HIRE IT AS WELL AS TO PAY AN EXTRA PORTER WHO WILL BE CARRING IT.</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Regarding to what you should bring in terms of your personal equipments get the list below:</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One sleeping bag</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One sleeping Mat</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 xml:space="preserve">One pair of climbing poles/sticks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One large Duffle bag with straps / rucksack</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 xml:space="preserve">One head lamp / Flashlight + Batteries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Water bottle - 2 liters x 2 bottle or camel bag bottle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lastRenderedPageBreak/>
        <w:t>•</w:t>
      </w:r>
      <w:r w:rsidRPr="00C377AE">
        <w:rPr>
          <w:rStyle w:val="Emphasis"/>
          <w:rFonts w:asciiTheme="minorHAnsi" w:hAnsiTheme="minorHAnsi" w:cstheme="minorHAnsi"/>
          <w:i w:val="0"/>
          <w:iCs w:val="0"/>
        </w:rPr>
        <w:tab/>
        <w:t xml:space="preserve"> Camera / sufficent memory/film</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Purification water Tablets / Water Pump</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One pair sunglasses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One pair of climbing hiking boots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One pair of tennis Shoes - to begin climb/side walks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Socks - thin and thick pairs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One warm trousers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Woolen Trousers and jacket with zippers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Water proof / wind trousers &amp; jackets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Warm Sweater for cold nights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Inner slacks - long Johns &amp; Top</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Long / short sleeve T-shirt with zippers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Pajamas and hand towel</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Shade Sun hat or cap</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Balaclava</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Gaiters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t>
      </w:r>
      <w:r w:rsidRPr="00C377AE">
        <w:rPr>
          <w:rStyle w:val="Emphasis"/>
          <w:rFonts w:asciiTheme="minorHAnsi" w:hAnsiTheme="minorHAnsi" w:cstheme="minorHAnsi"/>
          <w:i w:val="0"/>
          <w:iCs w:val="0"/>
        </w:rPr>
        <w:tab/>
        <w:t>Mitten / Gloves - poly thermal</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If it happens you do not have any among from those which have mentioned we will help you on getting them from the hiring stores here in Moshi with reasonable price and not Mzungu price.</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TRO-PEAKS ADVENTURE MENU LIST:</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MORNING CALL</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Tea</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Drinking chocolate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Milo</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Coffee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Milk</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FULL BREAKFAST</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Fried sausages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Tanzania tea</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Drinking chocolate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Coffee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Powdery milk (Nido)</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Boiled water. • Oath porridge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Seasonal Fruits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Fresh or toasted Bread</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Omelet and Seasonal fruits eg: Watermelon, Sweet banana, Oranges, Avocado, Pineapple, Papaya, Mango</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LUNCH BOXES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Juice packet</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Biscuits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Piece of fruits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Boiled eggs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Samosa or pai.</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Queen cakes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Bread sandwich</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Pancake </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**HOT LUNCH** this is not allowed at all on the mountain unless you have reached to the  official camp during the lunch time and not on the way as  before.</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BITES AFTER ARRIVING TO THE CAMP:</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Tea</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Drinking chocolate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Milo</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Coffee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Milk</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Popcorns or Peanut or Biscuits.</w:t>
      </w:r>
    </w:p>
    <w:p w:rsidR="00C377AE" w:rsidRPr="00C377AE" w:rsidRDefault="00C377AE" w:rsidP="00C377AE">
      <w:pPr>
        <w:rPr>
          <w:rStyle w:val="Emphasis"/>
          <w:rFonts w:asciiTheme="minorHAnsi" w:hAnsiTheme="minorHAnsi" w:cstheme="minorHAnsi"/>
          <w:i w:val="0"/>
          <w:iCs w:val="0"/>
        </w:rPr>
      </w:pP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DINNER</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STARTER:</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Different  varieties of fresh soup eg: Carrots soup, Licks soup, Cucumber soup, Onion soup, Potatoes soup, Zucchini soup etc which will be saved with Bread or Pancake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MAIN DISH:</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Chinese rice, Spiced rice, Boiled or fried potatoes, Boiled or fried banana, Macaroni, Pasta, Mash potatoes saved with Fresh fish fillet souse, Means meat souse, Beef souse, Vegetable souse and Chicken souse.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DESSERT</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Seasonal fruits eg: Watermelon, Banana filter, Oranges, Avocado, Pineapple, Papaya,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Tea</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Coffee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Drinking chocolate</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Milo</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Milk (Nido</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NOTE: If there are any special diet requirements please let us know because we have professional cooks who can work your requirements well and make you enjoy your tour with us.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Hope to hear from you soon if you have any question regarding to price or any other information please do not hesitate to ask us because we are available to assist you.</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With a kindly regards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Daniel and Thomas</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Tour Guides Organizers for</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Tro-peaks Adventures Company</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Office Location: Vodahouse 1st floor, Room no: 111</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P.O.BOX: 717</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Moshi –Kilimanjaro-Tanzania</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Cell: +255 763 830 820</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 xml:space="preserve">         +255 756 728 700</w:t>
      </w:r>
    </w:p>
    <w:p w:rsidR="00C377AE"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Email: info@tro-peaks.com</w:t>
      </w:r>
    </w:p>
    <w:p w:rsidR="0025230D" w:rsidRPr="00C377AE" w:rsidRDefault="00C377AE" w:rsidP="00C377AE">
      <w:pPr>
        <w:rPr>
          <w:rStyle w:val="Emphasis"/>
          <w:rFonts w:asciiTheme="minorHAnsi" w:hAnsiTheme="minorHAnsi" w:cstheme="minorHAnsi"/>
          <w:i w:val="0"/>
          <w:iCs w:val="0"/>
        </w:rPr>
      </w:pPr>
      <w:r w:rsidRPr="00C377AE">
        <w:rPr>
          <w:rStyle w:val="Emphasis"/>
          <w:rFonts w:asciiTheme="minorHAnsi" w:hAnsiTheme="minorHAnsi" w:cstheme="minorHAnsi"/>
          <w:i w:val="0"/>
          <w:iCs w:val="0"/>
        </w:rPr>
        <w:t>Website: www.tro-peaks.com</w:t>
      </w:r>
    </w:p>
    <w:sectPr w:rsidR="0025230D" w:rsidRPr="00C377AE" w:rsidSect="005830A1">
      <w:footerReference w:type="default" r:id="rId8"/>
      <w:pgSz w:w="11906" w:h="16838"/>
      <w:pgMar w:top="720" w:right="720" w:bottom="720" w:left="72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7F21" w:rsidRDefault="004D7F21" w:rsidP="005D3242">
      <w:pPr>
        <w:spacing w:after="0"/>
      </w:pPr>
      <w:r>
        <w:separator/>
      </w:r>
    </w:p>
  </w:endnote>
  <w:endnote w:type="continuationSeparator" w:id="0">
    <w:p w:rsidR="004D7F21" w:rsidRDefault="004D7F21" w:rsidP="005D324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HAnsi" w:hAnsiTheme="minorHAnsi" w:cstheme="minorHAnsi"/>
        <w:sz w:val="18"/>
        <w:szCs w:val="18"/>
      </w:rPr>
      <w:id w:val="631936358"/>
      <w:docPartObj>
        <w:docPartGallery w:val="Page Numbers (Bottom of Page)"/>
        <w:docPartUnique/>
      </w:docPartObj>
    </w:sdtPr>
    <w:sdtContent>
      <w:sdt>
        <w:sdtPr>
          <w:rPr>
            <w:rFonts w:asciiTheme="minorHAnsi" w:hAnsiTheme="minorHAnsi" w:cstheme="minorHAnsi"/>
            <w:sz w:val="18"/>
            <w:szCs w:val="18"/>
          </w:rPr>
          <w:id w:val="565050523"/>
          <w:docPartObj>
            <w:docPartGallery w:val="Page Numbers (Top of Page)"/>
            <w:docPartUnique/>
          </w:docPartObj>
        </w:sdtPr>
        <w:sdtContent>
          <w:p w:rsidR="00C377AE" w:rsidRPr="00C377AE" w:rsidRDefault="00C377AE">
            <w:pPr>
              <w:pStyle w:val="Footer"/>
              <w:jc w:val="right"/>
              <w:rPr>
                <w:rFonts w:asciiTheme="minorHAnsi" w:hAnsiTheme="minorHAnsi" w:cstheme="minorHAnsi"/>
                <w:sz w:val="18"/>
                <w:szCs w:val="18"/>
              </w:rPr>
            </w:pPr>
            <w:r w:rsidRPr="00C377AE">
              <w:rPr>
                <w:rFonts w:asciiTheme="minorHAnsi" w:hAnsiTheme="minorHAnsi" w:cstheme="minorHAnsi"/>
                <w:sz w:val="18"/>
                <w:szCs w:val="18"/>
              </w:rPr>
              <w:fldChar w:fldCharType="begin"/>
            </w:r>
            <w:r w:rsidRPr="00C377AE">
              <w:rPr>
                <w:rFonts w:asciiTheme="minorHAnsi" w:hAnsiTheme="minorHAnsi" w:cstheme="minorHAnsi"/>
                <w:sz w:val="18"/>
                <w:szCs w:val="18"/>
              </w:rPr>
              <w:instrText xml:space="preserve"> PAGE </w:instrText>
            </w:r>
            <w:r w:rsidRPr="00C377AE">
              <w:rPr>
                <w:rFonts w:asciiTheme="minorHAnsi" w:hAnsiTheme="minorHAnsi" w:cstheme="minorHAnsi"/>
                <w:sz w:val="18"/>
                <w:szCs w:val="18"/>
              </w:rPr>
              <w:fldChar w:fldCharType="separate"/>
            </w:r>
            <w:r w:rsidR="0027549B">
              <w:rPr>
                <w:rFonts w:asciiTheme="minorHAnsi" w:hAnsiTheme="minorHAnsi" w:cstheme="minorHAnsi"/>
                <w:noProof/>
                <w:sz w:val="18"/>
                <w:szCs w:val="18"/>
              </w:rPr>
              <w:t>5</w:t>
            </w:r>
            <w:r w:rsidRPr="00C377AE">
              <w:rPr>
                <w:rFonts w:asciiTheme="minorHAnsi" w:hAnsiTheme="minorHAnsi" w:cstheme="minorHAnsi"/>
                <w:sz w:val="18"/>
                <w:szCs w:val="18"/>
              </w:rPr>
              <w:fldChar w:fldCharType="end"/>
            </w:r>
            <w:r w:rsidRPr="00C377AE">
              <w:rPr>
                <w:rFonts w:asciiTheme="minorHAnsi" w:hAnsiTheme="minorHAnsi" w:cstheme="minorHAnsi"/>
                <w:sz w:val="18"/>
                <w:szCs w:val="18"/>
              </w:rPr>
              <w:t xml:space="preserve"> / </w:t>
            </w:r>
            <w:r w:rsidRPr="00C377AE">
              <w:rPr>
                <w:rFonts w:asciiTheme="minorHAnsi" w:hAnsiTheme="minorHAnsi" w:cstheme="minorHAnsi"/>
                <w:sz w:val="18"/>
                <w:szCs w:val="18"/>
              </w:rPr>
              <w:fldChar w:fldCharType="begin"/>
            </w:r>
            <w:r w:rsidRPr="00C377AE">
              <w:rPr>
                <w:rFonts w:asciiTheme="minorHAnsi" w:hAnsiTheme="minorHAnsi" w:cstheme="minorHAnsi"/>
                <w:sz w:val="18"/>
                <w:szCs w:val="18"/>
              </w:rPr>
              <w:instrText xml:space="preserve"> NUMPAGES  </w:instrText>
            </w:r>
            <w:r w:rsidRPr="00C377AE">
              <w:rPr>
                <w:rFonts w:asciiTheme="minorHAnsi" w:hAnsiTheme="minorHAnsi" w:cstheme="minorHAnsi"/>
                <w:sz w:val="18"/>
                <w:szCs w:val="18"/>
              </w:rPr>
              <w:fldChar w:fldCharType="separate"/>
            </w:r>
            <w:r w:rsidR="0027549B">
              <w:rPr>
                <w:rFonts w:asciiTheme="minorHAnsi" w:hAnsiTheme="minorHAnsi" w:cstheme="minorHAnsi"/>
                <w:noProof/>
                <w:sz w:val="18"/>
                <w:szCs w:val="18"/>
              </w:rPr>
              <w:t>5</w:t>
            </w:r>
            <w:r w:rsidRPr="00C377AE">
              <w:rPr>
                <w:rFonts w:asciiTheme="minorHAnsi" w:hAnsiTheme="minorHAnsi" w:cstheme="minorHAnsi"/>
                <w:sz w:val="18"/>
                <w:szCs w:val="18"/>
              </w:rPr>
              <w:fldChar w:fldCharType="end"/>
            </w:r>
          </w:p>
        </w:sdtContent>
      </w:sdt>
    </w:sdtContent>
  </w:sdt>
  <w:p w:rsidR="005830A1" w:rsidRPr="00C377AE" w:rsidRDefault="005830A1" w:rsidP="005830A1">
    <w:pPr>
      <w:pStyle w:val="Footer"/>
      <w:jc w:val="right"/>
      <w:rPr>
        <w:rStyle w:val="BookTitle"/>
        <w:rFonts w:asciiTheme="minorHAnsi" w:hAnsiTheme="minorHAnsi" w:cstheme="minorHAnsi"/>
        <w:b w:val="0"/>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7F21" w:rsidRDefault="004D7F21" w:rsidP="005D3242">
      <w:pPr>
        <w:spacing w:after="0"/>
      </w:pPr>
      <w:r>
        <w:separator/>
      </w:r>
    </w:p>
  </w:footnote>
  <w:footnote w:type="continuationSeparator" w:id="0">
    <w:p w:rsidR="004D7F21" w:rsidRDefault="004D7F21" w:rsidP="005D3242">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D45761"/>
    <w:multiLevelType w:val="hybridMultilevel"/>
    <w:tmpl w:val="D8364AD6"/>
    <w:lvl w:ilvl="0" w:tplc="D73C93FC">
      <w:start w:val="1"/>
      <w:numFmt w:val="bullet"/>
      <w:lvlText w:val=""/>
      <w:lvlJc w:val="left"/>
      <w:pPr>
        <w:ind w:left="360" w:hanging="360"/>
      </w:pPr>
      <w:rPr>
        <w:rFonts w:ascii="Symbol" w:hAnsi="Symbol" w:hint="default"/>
        <w:color w:val="9BBB59" w:themeColor="accent3"/>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3826492B"/>
    <w:multiLevelType w:val="hybridMultilevel"/>
    <w:tmpl w:val="7DBE763C"/>
    <w:lvl w:ilvl="0" w:tplc="D73C93FC">
      <w:start w:val="1"/>
      <w:numFmt w:val="bullet"/>
      <w:lvlText w:val=""/>
      <w:lvlJc w:val="left"/>
      <w:pPr>
        <w:ind w:left="1440" w:hanging="360"/>
      </w:pPr>
      <w:rPr>
        <w:rFonts w:ascii="Symbol" w:hAnsi="Symbol" w:hint="default"/>
        <w:color w:val="9BBB59" w:themeColor="accent3"/>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4AD46B15"/>
    <w:multiLevelType w:val="hybridMultilevel"/>
    <w:tmpl w:val="A9EEB02A"/>
    <w:lvl w:ilvl="0" w:tplc="D73C93FC">
      <w:start w:val="1"/>
      <w:numFmt w:val="bullet"/>
      <w:lvlText w:val=""/>
      <w:lvlJc w:val="left"/>
      <w:pPr>
        <w:ind w:left="1440" w:hanging="360"/>
      </w:pPr>
      <w:rPr>
        <w:rFonts w:ascii="Symbol" w:hAnsi="Symbol" w:hint="default"/>
        <w:color w:val="9BBB59" w:themeColor="accent3"/>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48C5483"/>
    <w:multiLevelType w:val="multilevel"/>
    <w:tmpl w:val="F856A0A6"/>
    <w:lvl w:ilvl="0">
      <w:start w:val="1"/>
      <w:numFmt w:val="bullet"/>
      <w:lvlText w:val=""/>
      <w:lvlJc w:val="left"/>
      <w:pPr>
        <w:ind w:left="360" w:hanging="360"/>
      </w:pPr>
      <w:rPr>
        <w:rFonts w:ascii="Symbol" w:hAnsi="Symbol" w:hint="default"/>
        <w:color w:val="9BBB59" w:themeColor="accent3"/>
      </w:rPr>
    </w:lvl>
    <w:lvl w:ilvl="1">
      <w:start w:val="1"/>
      <w:numFmt w:val="bullet"/>
      <w:lvlText w:val=""/>
      <w:lvlJc w:val="left"/>
      <w:pPr>
        <w:ind w:left="338" w:firstLine="382"/>
      </w:pPr>
      <w:rPr>
        <w:rFonts w:ascii="Wingdings" w:hAnsi="Wingdings" w:hint="default"/>
        <w:color w:val="9BBB59" w:themeColor="accent3"/>
        <w:sz w:val="12"/>
        <w:u w:color="FFFFFF" w:themeColor="background1"/>
      </w:rPr>
    </w:lvl>
    <w:lvl w:ilvl="2">
      <w:start w:val="1"/>
      <w:numFmt w:val="bullet"/>
      <w:lvlText w:val=""/>
      <w:lvlJc w:val="left"/>
      <w:pPr>
        <w:ind w:left="1755" w:hanging="315"/>
      </w:pPr>
      <w:rPr>
        <w:rFonts w:ascii="Wingdings" w:hAnsi="Wingdings" w:hint="default"/>
        <w:color w:val="9BBB59" w:themeColor="accent3"/>
      </w:rPr>
    </w:lvl>
    <w:lvl w:ilvl="3">
      <w:start w:val="1"/>
      <w:numFmt w:val="bullet"/>
      <w:lvlText w:val=""/>
      <w:lvlJc w:val="left"/>
      <w:pPr>
        <w:ind w:left="2520" w:hanging="360"/>
      </w:pPr>
      <w:rPr>
        <w:rFonts w:ascii="Wingdings" w:hAnsi="Wingdings" w:hint="default"/>
        <w:color w:val="9BBB59" w:themeColor="accent3"/>
      </w:rPr>
    </w:lvl>
    <w:lvl w:ilvl="4">
      <w:start w:val="1"/>
      <w:numFmt w:val="bullet"/>
      <w:lvlText w:val="-"/>
      <w:lvlJc w:val="left"/>
      <w:pPr>
        <w:ind w:left="3240" w:hanging="360"/>
      </w:pPr>
      <w:rPr>
        <w:rFonts w:ascii="Arial" w:hAnsi="Arial" w:hint="default"/>
        <w:color w:val="9BBB59" w:themeColor="accent3"/>
      </w:rPr>
    </w:lvl>
    <w:lvl w:ilvl="5">
      <w:start w:val="1"/>
      <w:numFmt w:val="bullet"/>
      <w:lvlText w:val=""/>
      <w:lvlJc w:val="left"/>
      <w:pPr>
        <w:ind w:left="3960" w:hanging="360"/>
      </w:pPr>
      <w:rPr>
        <w:rFonts w:ascii="Wingdings" w:hAnsi="Wingdings" w:hint="default"/>
        <w:color w:val="9BBB59" w:themeColor="accent3"/>
      </w:rPr>
    </w:lvl>
    <w:lvl w:ilvl="6">
      <w:start w:val="1"/>
      <w:numFmt w:val="bullet"/>
      <w:lvlText w:val=""/>
      <w:lvlJc w:val="left"/>
      <w:pPr>
        <w:ind w:left="4680" w:hanging="360"/>
      </w:pPr>
      <w:rPr>
        <w:rFonts w:ascii="Symbol" w:hAnsi="Symbol" w:hint="default"/>
        <w:color w:val="9BBB59" w:themeColor="accent3"/>
      </w:rPr>
    </w:lvl>
    <w:lvl w:ilvl="7">
      <w:start w:val="1"/>
      <w:numFmt w:val="bullet"/>
      <w:lvlText w:val="o"/>
      <w:lvlJc w:val="left"/>
      <w:pPr>
        <w:ind w:left="5400" w:hanging="360"/>
      </w:pPr>
      <w:rPr>
        <w:rFonts w:ascii="Courier New" w:hAnsi="Courier New" w:hint="default"/>
        <w:color w:val="9BBB59" w:themeColor="accent3"/>
      </w:rPr>
    </w:lvl>
    <w:lvl w:ilvl="8">
      <w:start w:val="1"/>
      <w:numFmt w:val="bullet"/>
      <w:lvlText w:val=""/>
      <w:lvlJc w:val="left"/>
      <w:pPr>
        <w:ind w:left="6120" w:hanging="360"/>
      </w:pPr>
      <w:rPr>
        <w:rFonts w:ascii="Wingdings" w:hAnsi="Wingdings" w:hint="default"/>
        <w:color w:val="9BBB59" w:themeColor="accent3"/>
      </w:rPr>
    </w:lvl>
  </w:abstractNum>
  <w:abstractNum w:abstractNumId="4">
    <w:nsid w:val="7208775D"/>
    <w:multiLevelType w:val="multilevel"/>
    <w:tmpl w:val="0D4EADB0"/>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846"/>
        </w:tabs>
        <w:ind w:left="846" w:hanging="576"/>
      </w:pPr>
      <w:rPr>
        <w:rFonts w:asciiTheme="minorHAnsi" w:hAnsiTheme="minorHAnsi" w:cstheme="minorHAnsi" w:hint="default"/>
      </w:rPr>
    </w:lvl>
    <w:lvl w:ilvl="2">
      <w:start w:val="1"/>
      <w:numFmt w:val="decimal"/>
      <w:pStyle w:val="Heading3"/>
      <w:lvlText w:val="%1.%2.%3"/>
      <w:lvlJc w:val="left"/>
      <w:pPr>
        <w:tabs>
          <w:tab w:val="num" w:pos="1350"/>
        </w:tabs>
        <w:ind w:left="1350" w:hanging="720"/>
      </w:pPr>
      <w:rPr>
        <w:rFonts w:asciiTheme="minorHAnsi" w:hAnsiTheme="minorHAnsi" w:cstheme="minorHAnsi" w:hint="default"/>
        <w:b/>
        <w:bCs w:val="0"/>
        <w:i w:val="0"/>
        <w:iCs w:val="0"/>
        <w:caps w:val="0"/>
        <w:smallCaps w:val="0"/>
        <w:strike w:val="0"/>
        <w:dstrike w:val="0"/>
        <w:outline w:val="0"/>
        <w:shadow w:val="0"/>
        <w:emboss w:val="0"/>
        <w:imprint w:val="0"/>
        <w:noProof w:val="0"/>
        <w:snapToGrid w:val="0"/>
        <w:vanish w:val="0"/>
        <w:color w:val="000000"/>
        <w:spacing w:val="0"/>
        <w:w w:val="0"/>
        <w:kern w:val="0"/>
        <w:position w:val="0"/>
        <w:sz w:val="20"/>
        <w:szCs w:val="20"/>
        <w:u w:val="none"/>
        <w:vertAlign w:val="baseline"/>
        <w:em w:val="none"/>
      </w:rPr>
    </w:lvl>
    <w:lvl w:ilvl="3">
      <w:start w:val="1"/>
      <w:numFmt w:val="decimal"/>
      <w:pStyle w:val="Heading4"/>
      <w:lvlText w:val="%1.%2.%3.%4"/>
      <w:lvlJc w:val="left"/>
      <w:pPr>
        <w:tabs>
          <w:tab w:val="num" w:pos="2664"/>
        </w:tabs>
        <w:ind w:left="2664" w:hanging="864"/>
      </w:pPr>
      <w:rPr>
        <w:rFonts w:asciiTheme="minorHAnsi" w:hAnsiTheme="minorHAnsi" w:cstheme="minorHAnsi" w:hint="default"/>
        <w:sz w:val="20"/>
        <w:szCs w:val="20"/>
      </w:rPr>
    </w:lvl>
    <w:lvl w:ilvl="4">
      <w:start w:val="1"/>
      <w:numFmt w:val="decimal"/>
      <w:pStyle w:val="Heading5"/>
      <w:lvlText w:val="%1.%2.%3.%4.%5"/>
      <w:lvlJc w:val="left"/>
      <w:pPr>
        <w:tabs>
          <w:tab w:val="num" w:pos="2898"/>
        </w:tabs>
        <w:ind w:left="2898" w:hanging="1008"/>
      </w:pPr>
      <w:rPr>
        <w:rFonts w:ascii="Arial" w:hAnsi="Arial" w:cs="Arial" w:hint="default"/>
        <w:sz w:val="20"/>
        <w:szCs w:val="20"/>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
    <w:nsid w:val="7E960E24"/>
    <w:multiLevelType w:val="hybridMultilevel"/>
    <w:tmpl w:val="52D2A2DC"/>
    <w:lvl w:ilvl="0" w:tplc="D73C93FC">
      <w:start w:val="1"/>
      <w:numFmt w:val="bullet"/>
      <w:lvlText w:val=""/>
      <w:lvlJc w:val="left"/>
      <w:pPr>
        <w:ind w:left="360" w:hanging="360"/>
      </w:pPr>
      <w:rPr>
        <w:rFonts w:ascii="Symbol" w:hAnsi="Symbol" w:hint="default"/>
        <w:color w:val="9BBB59" w:themeColor="accent3"/>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5"/>
  </w:num>
  <w:num w:numId="6">
    <w:abstractNumId w:val="4"/>
  </w:num>
  <w:num w:numId="7">
    <w:abstractNumId w:val="4"/>
  </w:num>
  <w:num w:numId="8">
    <w:abstractNumId w:val="4"/>
  </w:num>
  <w:num w:numId="9">
    <w:abstractNumId w:val="4"/>
  </w:num>
  <w:num w:numId="10">
    <w:abstractNumId w:val="4"/>
  </w:num>
  <w:num w:numId="11">
    <w:abstractNumId w:val="4"/>
  </w:num>
  <w:num w:numId="12">
    <w:abstractNumId w:val="4"/>
  </w:num>
  <w:num w:numId="13">
    <w:abstractNumId w:val="4"/>
  </w:num>
  <w:num w:numId="14">
    <w:abstractNumId w:val="4"/>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26626"/>
  </w:hdrShapeDefaults>
  <w:footnotePr>
    <w:footnote w:id="-1"/>
    <w:footnote w:id="0"/>
  </w:footnotePr>
  <w:endnotePr>
    <w:endnote w:id="-1"/>
    <w:endnote w:id="0"/>
  </w:endnotePr>
  <w:compat/>
  <w:rsids>
    <w:rsidRoot w:val="0027549B"/>
    <w:rsid w:val="00035118"/>
    <w:rsid w:val="00164989"/>
    <w:rsid w:val="0020409C"/>
    <w:rsid w:val="00206ED7"/>
    <w:rsid w:val="0025230D"/>
    <w:rsid w:val="0027549B"/>
    <w:rsid w:val="002940D7"/>
    <w:rsid w:val="002A33FD"/>
    <w:rsid w:val="003E2791"/>
    <w:rsid w:val="00425334"/>
    <w:rsid w:val="0042750C"/>
    <w:rsid w:val="0043079E"/>
    <w:rsid w:val="004D7F21"/>
    <w:rsid w:val="005066A9"/>
    <w:rsid w:val="005830A1"/>
    <w:rsid w:val="005D3242"/>
    <w:rsid w:val="0066215A"/>
    <w:rsid w:val="006D74A1"/>
    <w:rsid w:val="00750491"/>
    <w:rsid w:val="00785756"/>
    <w:rsid w:val="007F3CC2"/>
    <w:rsid w:val="0082489B"/>
    <w:rsid w:val="0083063A"/>
    <w:rsid w:val="00872C6E"/>
    <w:rsid w:val="008B65F9"/>
    <w:rsid w:val="008C4008"/>
    <w:rsid w:val="008F39DB"/>
    <w:rsid w:val="00AB6739"/>
    <w:rsid w:val="00BF275D"/>
    <w:rsid w:val="00C377AE"/>
    <w:rsid w:val="00DA6BDD"/>
    <w:rsid w:val="00DB73BA"/>
    <w:rsid w:val="00EF2CB8"/>
    <w:rsid w:val="00F00449"/>
    <w:rsid w:val="00F94B09"/>
    <w:rsid w:val="00FB339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73BA"/>
    <w:pPr>
      <w:tabs>
        <w:tab w:val="left" w:pos="2127"/>
      </w:tabs>
      <w:spacing w:before="40" w:after="40"/>
      <w:ind w:left="210"/>
    </w:pPr>
    <w:rPr>
      <w:rFonts w:ascii="Helvetica" w:hAnsi="Helvetica"/>
      <w:lang w:eastAsia="en-US"/>
    </w:rPr>
  </w:style>
  <w:style w:type="paragraph" w:styleId="Heading1">
    <w:name w:val="heading 1"/>
    <w:aliases w:val="Heading,H1,Part"/>
    <w:basedOn w:val="Normal"/>
    <w:next w:val="Normal"/>
    <w:link w:val="Heading1Char"/>
    <w:qFormat/>
    <w:rsid w:val="00DB73BA"/>
    <w:pPr>
      <w:pageBreakBefore/>
      <w:numPr>
        <w:numId w:val="23"/>
      </w:numPr>
      <w:spacing w:before="160" w:after="160"/>
      <w:outlineLvl w:val="0"/>
    </w:pPr>
    <w:rPr>
      <w:rFonts w:ascii="Tahoma" w:eastAsiaTheme="majorEastAsia" w:hAnsi="Tahoma" w:cstheme="majorBidi"/>
      <w:b/>
      <w:sz w:val="28"/>
      <w:lang w:val="en-US"/>
    </w:rPr>
  </w:style>
  <w:style w:type="paragraph" w:styleId="Heading2">
    <w:name w:val="heading 2"/>
    <w:aliases w:val="h1,H2,h2,T2,PARA2,PARA21,PARA22,PARA23,T21,PARA24,T22,PARA25,T23,Reset numbering,2"/>
    <w:basedOn w:val="Normal"/>
    <w:next w:val="NormalIndent"/>
    <w:link w:val="Heading2Char"/>
    <w:qFormat/>
    <w:rsid w:val="00DB73BA"/>
    <w:pPr>
      <w:keepNext/>
      <w:numPr>
        <w:ilvl w:val="1"/>
        <w:numId w:val="23"/>
      </w:numPr>
      <w:spacing w:before="240"/>
      <w:outlineLvl w:val="1"/>
    </w:pPr>
    <w:rPr>
      <w:rFonts w:ascii="Tahoma" w:eastAsiaTheme="majorEastAsia" w:hAnsi="Tahoma" w:cstheme="majorBidi"/>
      <w:b/>
      <w:sz w:val="24"/>
      <w:lang w:val="en-US"/>
    </w:rPr>
  </w:style>
  <w:style w:type="paragraph" w:styleId="Heading3">
    <w:name w:val="heading 3"/>
    <w:aliases w:val="H3,level_3,PIM 3,Section,H31,Level 1 - 1,h3,Subsection,Heading 3 - old,Heading 3X,Table Attribute Heading,3 bullet,Subheading"/>
    <w:basedOn w:val="Normal"/>
    <w:next w:val="NormalIndent"/>
    <w:link w:val="Heading3Char"/>
    <w:qFormat/>
    <w:rsid w:val="00DB73BA"/>
    <w:pPr>
      <w:keepNext/>
      <w:numPr>
        <w:ilvl w:val="2"/>
        <w:numId w:val="23"/>
      </w:numPr>
      <w:tabs>
        <w:tab w:val="left" w:pos="900"/>
      </w:tabs>
      <w:spacing w:before="160"/>
      <w:outlineLvl w:val="2"/>
    </w:pPr>
    <w:rPr>
      <w:rFonts w:ascii="Tahoma" w:eastAsiaTheme="majorEastAsia" w:hAnsi="Tahoma" w:cstheme="majorBidi"/>
      <w:b/>
      <w:noProof/>
    </w:rPr>
  </w:style>
  <w:style w:type="paragraph" w:styleId="Heading4">
    <w:name w:val="heading 4"/>
    <w:aliases w:val="H4,Level 2 - a,h4,4 dash,d,3"/>
    <w:basedOn w:val="Normal"/>
    <w:next w:val="Normal"/>
    <w:link w:val="Heading4Char"/>
    <w:qFormat/>
    <w:rsid w:val="00DB73BA"/>
    <w:pPr>
      <w:keepNext/>
      <w:numPr>
        <w:ilvl w:val="3"/>
        <w:numId w:val="23"/>
      </w:numPr>
      <w:tabs>
        <w:tab w:val="clear" w:pos="2127"/>
      </w:tabs>
      <w:spacing w:line="276" w:lineRule="auto"/>
      <w:jc w:val="both"/>
      <w:outlineLvl w:val="3"/>
    </w:pPr>
    <w:rPr>
      <w:rFonts w:ascii="Tahoma" w:eastAsiaTheme="majorEastAsia" w:hAnsi="Tahoma" w:cs="Tahoma"/>
      <w:b/>
      <w:bCs/>
      <w:noProof/>
    </w:rPr>
  </w:style>
  <w:style w:type="paragraph" w:styleId="Heading5">
    <w:name w:val="heading 5"/>
    <w:aliases w:val="H5"/>
    <w:basedOn w:val="Normal"/>
    <w:next w:val="Normal"/>
    <w:link w:val="Heading5Char"/>
    <w:qFormat/>
    <w:rsid w:val="00DB73BA"/>
    <w:pPr>
      <w:keepNext/>
      <w:numPr>
        <w:ilvl w:val="4"/>
        <w:numId w:val="23"/>
      </w:numPr>
      <w:outlineLvl w:val="4"/>
    </w:pPr>
    <w:rPr>
      <w:rFonts w:ascii="Tahoma" w:eastAsiaTheme="majorEastAsia" w:hAnsi="Tahoma" w:cs="Tahoma"/>
      <w:b/>
      <w:noProof/>
    </w:rPr>
  </w:style>
  <w:style w:type="paragraph" w:styleId="Heading6">
    <w:name w:val="heading 6"/>
    <w:aliases w:val="H6"/>
    <w:basedOn w:val="Normal"/>
    <w:next w:val="Normal"/>
    <w:link w:val="Heading6Char"/>
    <w:qFormat/>
    <w:rsid w:val="00DB73BA"/>
    <w:pPr>
      <w:keepNext/>
      <w:numPr>
        <w:ilvl w:val="5"/>
        <w:numId w:val="23"/>
      </w:numPr>
      <w:outlineLvl w:val="5"/>
    </w:pPr>
    <w:rPr>
      <w:rFonts w:eastAsiaTheme="majorEastAsia" w:cstheme="majorBidi"/>
      <w:b/>
      <w:noProof/>
    </w:rPr>
  </w:style>
  <w:style w:type="paragraph" w:styleId="Heading7">
    <w:name w:val="heading 7"/>
    <w:basedOn w:val="Normal"/>
    <w:next w:val="Normal"/>
    <w:link w:val="Heading7Char"/>
    <w:qFormat/>
    <w:rsid w:val="00DB73BA"/>
    <w:pPr>
      <w:numPr>
        <w:ilvl w:val="6"/>
        <w:numId w:val="23"/>
      </w:numPr>
      <w:spacing w:before="240" w:after="60"/>
      <w:outlineLvl w:val="6"/>
    </w:pPr>
    <w:rPr>
      <w:rFonts w:eastAsiaTheme="majorEastAsia" w:cstheme="majorBidi"/>
      <w:noProof/>
    </w:rPr>
  </w:style>
  <w:style w:type="paragraph" w:styleId="Heading8">
    <w:name w:val="heading 8"/>
    <w:basedOn w:val="Normal"/>
    <w:next w:val="Normal"/>
    <w:link w:val="Heading8Char"/>
    <w:qFormat/>
    <w:rsid w:val="00DB73BA"/>
    <w:pPr>
      <w:numPr>
        <w:ilvl w:val="7"/>
        <w:numId w:val="23"/>
      </w:numPr>
      <w:spacing w:before="240" w:after="60"/>
      <w:outlineLvl w:val="7"/>
    </w:pPr>
    <w:rPr>
      <w:rFonts w:eastAsiaTheme="majorEastAsia" w:cstheme="majorBidi"/>
      <w:i/>
      <w:noProof/>
    </w:rPr>
  </w:style>
  <w:style w:type="paragraph" w:styleId="Heading9">
    <w:name w:val="heading 9"/>
    <w:basedOn w:val="Normal"/>
    <w:next w:val="Normal"/>
    <w:link w:val="Heading9Char"/>
    <w:qFormat/>
    <w:rsid w:val="00DB73BA"/>
    <w:pPr>
      <w:numPr>
        <w:ilvl w:val="8"/>
        <w:numId w:val="23"/>
      </w:numPr>
      <w:spacing w:before="240" w:after="60"/>
      <w:outlineLvl w:val="8"/>
    </w:pPr>
    <w:rPr>
      <w:rFonts w:eastAsiaTheme="majorEastAsia" w:cstheme="majorBidi"/>
      <w:b/>
      <w:i/>
      <w:noProof/>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Char,H1 Char,Part Char"/>
    <w:basedOn w:val="DefaultParagraphFont"/>
    <w:link w:val="Heading1"/>
    <w:rsid w:val="00750491"/>
    <w:rPr>
      <w:rFonts w:ascii="Tahoma" w:eastAsiaTheme="majorEastAsia" w:hAnsi="Tahoma" w:cstheme="majorBidi"/>
      <w:b/>
      <w:sz w:val="28"/>
      <w:lang w:val="en-US" w:eastAsia="en-US"/>
    </w:rPr>
  </w:style>
  <w:style w:type="paragraph" w:styleId="Subtitle">
    <w:name w:val="Subtitle"/>
    <w:aliases w:val="SubHeading Green"/>
    <w:basedOn w:val="Normal"/>
    <w:next w:val="Normal"/>
    <w:link w:val="SubtitleChar"/>
    <w:qFormat/>
    <w:rsid w:val="00750491"/>
    <w:pPr>
      <w:numPr>
        <w:ilvl w:val="1"/>
      </w:numPr>
      <w:ind w:left="210"/>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aliases w:val="SubHeading Green Char"/>
    <w:basedOn w:val="DefaultParagraphFont"/>
    <w:link w:val="Subtitle"/>
    <w:rsid w:val="00750491"/>
    <w:rPr>
      <w:rFonts w:asciiTheme="majorHAnsi" w:eastAsiaTheme="majorEastAsia" w:hAnsiTheme="majorHAnsi" w:cstheme="majorBidi"/>
      <w:i/>
      <w:iCs/>
      <w:color w:val="4F81BD" w:themeColor="accent1"/>
      <w:spacing w:val="15"/>
      <w:sz w:val="24"/>
      <w:szCs w:val="24"/>
      <w:lang w:eastAsia="en-US"/>
    </w:rPr>
  </w:style>
  <w:style w:type="character" w:styleId="SubtleEmphasis">
    <w:name w:val="Subtle Emphasis"/>
    <w:aliases w:val="SubHeading Blue"/>
    <w:uiPriority w:val="19"/>
    <w:qFormat/>
    <w:rsid w:val="00750491"/>
    <w:rPr>
      <w:i/>
      <w:iCs/>
      <w:color w:val="808080" w:themeColor="text1" w:themeTint="7F"/>
    </w:rPr>
  </w:style>
  <w:style w:type="character" w:styleId="Emphasis">
    <w:name w:val="Emphasis"/>
    <w:aliases w:val="Body Copy"/>
    <w:qFormat/>
    <w:rsid w:val="00750491"/>
    <w:rPr>
      <w:i/>
      <w:iCs/>
    </w:rPr>
  </w:style>
  <w:style w:type="character" w:styleId="IntenseEmphasis">
    <w:name w:val="Intense Emphasis"/>
    <w:aliases w:val="Body Copy Emphasis"/>
    <w:uiPriority w:val="21"/>
    <w:qFormat/>
    <w:rsid w:val="00750491"/>
    <w:rPr>
      <w:b/>
      <w:bCs/>
      <w:i/>
      <w:iCs/>
      <w:color w:val="4F81BD" w:themeColor="accent1"/>
    </w:rPr>
  </w:style>
  <w:style w:type="paragraph" w:styleId="Quote">
    <w:name w:val="Quote"/>
    <w:aliases w:val="Body Copy Italic"/>
    <w:basedOn w:val="Normal"/>
    <w:next w:val="Normal"/>
    <w:link w:val="QuoteChar"/>
    <w:uiPriority w:val="29"/>
    <w:qFormat/>
    <w:rsid w:val="00750491"/>
    <w:rPr>
      <w:i/>
      <w:iCs/>
      <w:color w:val="000000" w:themeColor="text1"/>
    </w:rPr>
  </w:style>
  <w:style w:type="character" w:customStyle="1" w:styleId="QuoteChar">
    <w:name w:val="Quote Char"/>
    <w:aliases w:val="Body Copy Italic Char"/>
    <w:basedOn w:val="DefaultParagraphFont"/>
    <w:link w:val="Quote"/>
    <w:uiPriority w:val="29"/>
    <w:rsid w:val="00750491"/>
    <w:rPr>
      <w:rFonts w:ascii="Helvetica" w:hAnsi="Helvetica"/>
      <w:i/>
      <w:iCs/>
      <w:color w:val="000000" w:themeColor="text1"/>
      <w:lang w:eastAsia="en-US"/>
    </w:rPr>
  </w:style>
  <w:style w:type="paragraph" w:styleId="IntenseQuote">
    <w:name w:val="Intense Quote"/>
    <w:aliases w:val="Sections"/>
    <w:basedOn w:val="Normal"/>
    <w:next w:val="Normal"/>
    <w:link w:val="IntenseQuoteChar"/>
    <w:uiPriority w:val="30"/>
    <w:qFormat/>
    <w:rsid w:val="0075049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aliases w:val="Sections Char"/>
    <w:basedOn w:val="DefaultParagraphFont"/>
    <w:link w:val="IntenseQuote"/>
    <w:uiPriority w:val="30"/>
    <w:rsid w:val="00750491"/>
    <w:rPr>
      <w:rFonts w:ascii="Helvetica" w:hAnsi="Helvetica"/>
      <w:b/>
      <w:bCs/>
      <w:i/>
      <w:iCs/>
      <w:color w:val="4F81BD" w:themeColor="accent1"/>
      <w:lang w:eastAsia="en-US"/>
    </w:rPr>
  </w:style>
  <w:style w:type="character" w:styleId="SubtleReference">
    <w:name w:val="Subtle Reference"/>
    <w:aliases w:val="Quote Emphasis"/>
    <w:uiPriority w:val="31"/>
    <w:qFormat/>
    <w:rsid w:val="00750491"/>
    <w:rPr>
      <w:smallCaps/>
      <w:color w:val="C0504D" w:themeColor="accent2"/>
      <w:u w:val="single"/>
    </w:rPr>
  </w:style>
  <w:style w:type="paragraph" w:styleId="ListParagraph">
    <w:name w:val="List Paragraph"/>
    <w:basedOn w:val="Normal"/>
    <w:uiPriority w:val="34"/>
    <w:qFormat/>
    <w:rsid w:val="00DB73BA"/>
    <w:pPr>
      <w:tabs>
        <w:tab w:val="clear" w:pos="2127"/>
      </w:tabs>
      <w:spacing w:before="0" w:after="0"/>
      <w:ind w:left="720"/>
    </w:pPr>
    <w:rPr>
      <w:rFonts w:ascii="Calibri" w:eastAsia="Malgun Gothic" w:hAnsi="Calibri"/>
      <w:sz w:val="22"/>
      <w:szCs w:val="22"/>
      <w:lang w:eastAsia="ko-KR"/>
    </w:rPr>
  </w:style>
  <w:style w:type="character" w:styleId="BookTitle">
    <w:name w:val="Book Title"/>
    <w:aliases w:val="Footnote"/>
    <w:uiPriority w:val="33"/>
    <w:qFormat/>
    <w:rsid w:val="00750491"/>
    <w:rPr>
      <w:b/>
      <w:bCs/>
      <w:smallCaps/>
      <w:spacing w:val="5"/>
    </w:rPr>
  </w:style>
  <w:style w:type="paragraph" w:styleId="NoSpacing">
    <w:name w:val="No Spacing"/>
    <w:basedOn w:val="Normal"/>
    <w:uiPriority w:val="1"/>
    <w:qFormat/>
    <w:rsid w:val="00750491"/>
    <w:pPr>
      <w:spacing w:before="0" w:after="0"/>
    </w:pPr>
  </w:style>
  <w:style w:type="paragraph" w:styleId="Header">
    <w:name w:val="header"/>
    <w:basedOn w:val="Normal"/>
    <w:link w:val="HeaderChar"/>
    <w:uiPriority w:val="99"/>
    <w:unhideWhenUsed/>
    <w:rsid w:val="005D3242"/>
    <w:pPr>
      <w:tabs>
        <w:tab w:val="center" w:pos="4513"/>
        <w:tab w:val="right" w:pos="9026"/>
      </w:tabs>
      <w:spacing w:after="0"/>
    </w:pPr>
  </w:style>
  <w:style w:type="character" w:customStyle="1" w:styleId="HeaderChar">
    <w:name w:val="Header Char"/>
    <w:basedOn w:val="DefaultParagraphFont"/>
    <w:link w:val="Header"/>
    <w:uiPriority w:val="99"/>
    <w:rsid w:val="005D3242"/>
    <w:rPr>
      <w:color w:val="000000" w:themeColor="text1"/>
      <w:sz w:val="20"/>
    </w:rPr>
  </w:style>
  <w:style w:type="paragraph" w:styleId="Footer">
    <w:name w:val="footer"/>
    <w:basedOn w:val="Normal"/>
    <w:link w:val="FooterChar"/>
    <w:uiPriority w:val="99"/>
    <w:unhideWhenUsed/>
    <w:rsid w:val="005D3242"/>
    <w:pPr>
      <w:tabs>
        <w:tab w:val="center" w:pos="4513"/>
        <w:tab w:val="right" w:pos="9026"/>
      </w:tabs>
      <w:spacing w:after="0"/>
    </w:pPr>
  </w:style>
  <w:style w:type="character" w:customStyle="1" w:styleId="FooterChar">
    <w:name w:val="Footer Char"/>
    <w:basedOn w:val="DefaultParagraphFont"/>
    <w:link w:val="Footer"/>
    <w:uiPriority w:val="99"/>
    <w:rsid w:val="005D3242"/>
    <w:rPr>
      <w:color w:val="000000" w:themeColor="text1"/>
      <w:sz w:val="20"/>
    </w:rPr>
  </w:style>
  <w:style w:type="character" w:customStyle="1" w:styleId="Heading2Char">
    <w:name w:val="Heading 2 Char"/>
    <w:aliases w:val="h1 Char,H2 Char,h2 Char,T2 Char,PARA2 Char,PARA21 Char,PARA22 Char,PARA23 Char,T21 Char,PARA24 Char,T22 Char,PARA25 Char,T23 Char,Reset numbering Char,2 Char"/>
    <w:basedOn w:val="DefaultParagraphFont"/>
    <w:link w:val="Heading2"/>
    <w:rsid w:val="00750491"/>
    <w:rPr>
      <w:rFonts w:ascii="Tahoma" w:eastAsiaTheme="majorEastAsia" w:hAnsi="Tahoma" w:cstheme="majorBidi"/>
      <w:b/>
      <w:sz w:val="24"/>
      <w:lang w:val="en-US" w:eastAsia="en-US"/>
    </w:rPr>
  </w:style>
  <w:style w:type="paragraph" w:styleId="NormalIndent">
    <w:name w:val="Normal Indent"/>
    <w:basedOn w:val="Normal"/>
    <w:uiPriority w:val="99"/>
    <w:semiHidden/>
    <w:unhideWhenUsed/>
    <w:rsid w:val="00750491"/>
    <w:pPr>
      <w:ind w:left="720"/>
    </w:pPr>
  </w:style>
  <w:style w:type="character" w:customStyle="1" w:styleId="Heading3Char">
    <w:name w:val="Heading 3 Char"/>
    <w:aliases w:val="H3 Char,level_3 Char,PIM 3 Char,Section Char,H31 Char,Level 1 - 1 Char,h3 Char,Subsection Char,Heading 3 - old Char,Heading 3X Char,Table Attribute Heading Char,3 bullet Char,Subheading Char"/>
    <w:basedOn w:val="DefaultParagraphFont"/>
    <w:link w:val="Heading3"/>
    <w:rsid w:val="00750491"/>
    <w:rPr>
      <w:rFonts w:ascii="Tahoma" w:eastAsiaTheme="majorEastAsia" w:hAnsi="Tahoma" w:cstheme="majorBidi"/>
      <w:b/>
      <w:noProof/>
      <w:lang w:eastAsia="en-US"/>
    </w:rPr>
  </w:style>
  <w:style w:type="character" w:customStyle="1" w:styleId="Heading4Char">
    <w:name w:val="Heading 4 Char"/>
    <w:aliases w:val="H4 Char,Level 2 - a Char,h4 Char,4 dash Char,d Char,3 Char"/>
    <w:basedOn w:val="DefaultParagraphFont"/>
    <w:link w:val="Heading4"/>
    <w:rsid w:val="00750491"/>
    <w:rPr>
      <w:rFonts w:ascii="Tahoma" w:eastAsiaTheme="majorEastAsia" w:hAnsi="Tahoma" w:cs="Tahoma"/>
      <w:b/>
      <w:bCs/>
      <w:noProof/>
      <w:lang w:eastAsia="en-US"/>
    </w:rPr>
  </w:style>
  <w:style w:type="character" w:customStyle="1" w:styleId="Heading5Char">
    <w:name w:val="Heading 5 Char"/>
    <w:aliases w:val="H5 Char"/>
    <w:basedOn w:val="DefaultParagraphFont"/>
    <w:link w:val="Heading5"/>
    <w:rsid w:val="00750491"/>
    <w:rPr>
      <w:rFonts w:ascii="Tahoma" w:eastAsiaTheme="majorEastAsia" w:hAnsi="Tahoma" w:cs="Tahoma"/>
      <w:b/>
      <w:noProof/>
      <w:lang w:eastAsia="en-US"/>
    </w:rPr>
  </w:style>
  <w:style w:type="character" w:customStyle="1" w:styleId="Heading6Char">
    <w:name w:val="Heading 6 Char"/>
    <w:aliases w:val="H6 Char"/>
    <w:basedOn w:val="DefaultParagraphFont"/>
    <w:link w:val="Heading6"/>
    <w:rsid w:val="00750491"/>
    <w:rPr>
      <w:rFonts w:ascii="Helvetica" w:eastAsiaTheme="majorEastAsia" w:hAnsi="Helvetica" w:cstheme="majorBidi"/>
      <w:b/>
      <w:noProof/>
      <w:lang w:eastAsia="en-US"/>
    </w:rPr>
  </w:style>
  <w:style w:type="character" w:customStyle="1" w:styleId="Heading7Char">
    <w:name w:val="Heading 7 Char"/>
    <w:basedOn w:val="DefaultParagraphFont"/>
    <w:link w:val="Heading7"/>
    <w:rsid w:val="00750491"/>
    <w:rPr>
      <w:rFonts w:ascii="Helvetica" w:eastAsiaTheme="majorEastAsia" w:hAnsi="Helvetica" w:cstheme="majorBidi"/>
      <w:noProof/>
      <w:lang w:eastAsia="en-US"/>
    </w:rPr>
  </w:style>
  <w:style w:type="character" w:customStyle="1" w:styleId="Heading8Char">
    <w:name w:val="Heading 8 Char"/>
    <w:basedOn w:val="DefaultParagraphFont"/>
    <w:link w:val="Heading8"/>
    <w:rsid w:val="00750491"/>
    <w:rPr>
      <w:rFonts w:ascii="Helvetica" w:eastAsiaTheme="majorEastAsia" w:hAnsi="Helvetica" w:cstheme="majorBidi"/>
      <w:i/>
      <w:noProof/>
      <w:lang w:eastAsia="en-US"/>
    </w:rPr>
  </w:style>
  <w:style w:type="character" w:customStyle="1" w:styleId="Heading9Char">
    <w:name w:val="Heading 9 Char"/>
    <w:basedOn w:val="DefaultParagraphFont"/>
    <w:link w:val="Heading9"/>
    <w:rsid w:val="00750491"/>
    <w:rPr>
      <w:rFonts w:ascii="Helvetica" w:eastAsiaTheme="majorEastAsia" w:hAnsi="Helvetica" w:cstheme="majorBidi"/>
      <w:b/>
      <w:i/>
      <w:noProof/>
      <w:sz w:val="18"/>
      <w:lang w:eastAsia="en-US"/>
    </w:rPr>
  </w:style>
  <w:style w:type="paragraph" w:styleId="Caption">
    <w:name w:val="caption"/>
    <w:basedOn w:val="Normal"/>
    <w:next w:val="Normal"/>
    <w:qFormat/>
    <w:rsid w:val="00DB73BA"/>
    <w:pPr>
      <w:tabs>
        <w:tab w:val="clear" w:pos="2127"/>
        <w:tab w:val="left" w:pos="-360"/>
      </w:tabs>
      <w:ind w:left="0"/>
    </w:pPr>
    <w:rPr>
      <w:rFonts w:ascii="Tahoma" w:hAnsi="Tahoma"/>
      <w:b/>
      <w:sz w:val="24"/>
    </w:rPr>
  </w:style>
  <w:style w:type="paragraph" w:styleId="Title">
    <w:name w:val="Title"/>
    <w:basedOn w:val="Normal"/>
    <w:link w:val="TitleChar"/>
    <w:qFormat/>
    <w:rsid w:val="00DB73BA"/>
    <w:pPr>
      <w:widowControl w:val="0"/>
      <w:ind w:left="216"/>
      <w:jc w:val="center"/>
    </w:pPr>
    <w:rPr>
      <w:rFonts w:ascii="Tahoma" w:eastAsiaTheme="majorEastAsia" w:hAnsi="Tahoma" w:cstheme="majorBidi"/>
      <w:b/>
      <w:sz w:val="40"/>
      <w:lang w:val="en-US"/>
    </w:rPr>
  </w:style>
  <w:style w:type="character" w:customStyle="1" w:styleId="TitleChar">
    <w:name w:val="Title Char"/>
    <w:basedOn w:val="DefaultParagraphFont"/>
    <w:link w:val="Title"/>
    <w:rsid w:val="00750491"/>
    <w:rPr>
      <w:rFonts w:ascii="Tahoma" w:eastAsiaTheme="majorEastAsia" w:hAnsi="Tahoma" w:cstheme="majorBidi"/>
      <w:b/>
      <w:sz w:val="40"/>
      <w:lang w:val="en-US" w:eastAsia="en-US"/>
    </w:rPr>
  </w:style>
  <w:style w:type="paragraph" w:customStyle="1" w:styleId="Formulae">
    <w:name w:val="Formulae"/>
    <w:basedOn w:val="Normal"/>
    <w:link w:val="FormulaeChar"/>
    <w:qFormat/>
    <w:rsid w:val="00DB73BA"/>
    <w:pPr>
      <w:spacing w:line="276" w:lineRule="auto"/>
    </w:pPr>
    <w:rPr>
      <w:rFonts w:ascii="Consolas" w:hAnsi="Consolas" w:cs="Consolas"/>
      <w:color w:val="0000FF"/>
      <w:lang w:val="en-US"/>
    </w:rPr>
  </w:style>
  <w:style w:type="character" w:customStyle="1" w:styleId="FormulaeChar">
    <w:name w:val="Formulae Char"/>
    <w:basedOn w:val="DefaultParagraphFont"/>
    <w:link w:val="Formulae"/>
    <w:rsid w:val="00DB73BA"/>
    <w:rPr>
      <w:rFonts w:ascii="Consolas" w:hAnsi="Consolas" w:cs="Consolas"/>
      <w:color w:val="0000FF"/>
      <w:lang w:val="en-US" w:eastAsia="en-US"/>
    </w:rPr>
  </w:style>
  <w:style w:type="character" w:styleId="Strong">
    <w:name w:val="Strong"/>
    <w:qFormat/>
    <w:rsid w:val="00750491"/>
    <w:rPr>
      <w:b/>
      <w:bCs/>
    </w:rPr>
  </w:style>
  <w:style w:type="character" w:styleId="IntenseReference">
    <w:name w:val="Intense Reference"/>
    <w:uiPriority w:val="32"/>
    <w:qFormat/>
    <w:rsid w:val="00750491"/>
    <w:rPr>
      <w:b/>
      <w:bCs/>
      <w:smallCaps/>
      <w:color w:val="C0504D" w:themeColor="accent2"/>
      <w:spacing w:val="5"/>
      <w:u w:val="single"/>
    </w:rPr>
  </w:style>
  <w:style w:type="paragraph" w:styleId="TOCHeading">
    <w:name w:val="TOC Heading"/>
    <w:basedOn w:val="Heading1"/>
    <w:next w:val="Normal"/>
    <w:uiPriority w:val="39"/>
    <w:semiHidden/>
    <w:unhideWhenUsed/>
    <w:qFormat/>
    <w:rsid w:val="00750491"/>
    <w:pPr>
      <w:keepNext/>
      <w:keepLines/>
      <w:pageBreakBefore w:val="0"/>
      <w:numPr>
        <w:numId w:val="0"/>
      </w:numPr>
      <w:spacing w:before="480" w:after="0"/>
      <w:ind w:left="210"/>
      <w:outlineLvl w:val="9"/>
    </w:pPr>
    <w:rPr>
      <w:rFonts w:asciiTheme="majorHAnsi" w:hAnsiTheme="majorHAnsi"/>
      <w:bCs/>
      <w:color w:val="365F91" w:themeColor="accent1" w:themeShade="BF"/>
      <w:szCs w:val="28"/>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31627-D2E3-4A13-B6D8-2311FB4EF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1722</Words>
  <Characters>9817</Characters>
  <Application>Microsoft Office Word</Application>
  <DocSecurity>0</DocSecurity>
  <Lines>81</Lines>
  <Paragraphs>23</Paragraphs>
  <ScaleCrop>false</ScaleCrop>
  <Company>Standard Chartered Bank</Company>
  <LinksUpToDate>false</LinksUpToDate>
  <CharactersWithSpaces>11516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1518525</dc:creator>
  <cp:lastModifiedBy>1518525</cp:lastModifiedBy>
  <cp:revision>2</cp:revision>
  <cp:lastPrinted>2015-11-26T10:50:00Z</cp:lastPrinted>
  <dcterms:created xsi:type="dcterms:W3CDTF">2015-11-26T10:45:00Z</dcterms:created>
  <dcterms:modified xsi:type="dcterms:W3CDTF">2015-11-26T10:50:00Z</dcterms:modified>
</cp:coreProperties>
</file>